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629" w:rsidRPr="00D605D1" w:rsidRDefault="00B53629" w:rsidP="00B53629">
      <w:pPr>
        <w:rPr>
          <w:b/>
          <w:lang w:val="en-NZ"/>
        </w:rPr>
      </w:pPr>
      <w:r w:rsidRPr="00D605D1">
        <w:rPr>
          <w:b/>
          <w:lang w:val="en-NZ"/>
        </w:rPr>
        <w:t>1.2 Tenancy NABERSNZ Rating</w:t>
      </w:r>
    </w:p>
    <w:p w:rsidR="00B53629" w:rsidRPr="00D605D1" w:rsidRDefault="00B53629" w:rsidP="00B53629">
      <w:pPr>
        <w:rPr>
          <w:lang w:val="en-NZ"/>
        </w:rPr>
      </w:pPr>
      <w:proofErr w:type="gramStart"/>
      <w:r w:rsidRPr="00D605D1">
        <w:rPr>
          <w:highlight w:val="cyan"/>
          <w:lang w:val="en-NZ"/>
        </w:rPr>
        <w:t>[Drafting note: Delete (a) if the building does not have a Current Tenancy NABERSNZ Rating or if the Current Tenancy NABERSNZ Rating is the same as the Target Tenancy NABERSNZ Rating.]</w:t>
      </w:r>
      <w:proofErr w:type="gramEnd"/>
    </w:p>
    <w:p w:rsidR="00B53629" w:rsidRPr="00D605D1" w:rsidRDefault="00B53629" w:rsidP="00B53629">
      <w:pPr>
        <w:rPr>
          <w:lang w:val="en-NZ"/>
        </w:rPr>
      </w:pPr>
      <w:r w:rsidRPr="00D605D1">
        <w:rPr>
          <w:highlight w:val="cyan"/>
          <w:lang w:val="en-NZ"/>
        </w:rPr>
        <w:t>[Drafting note: if you select (a) and (b) consider selecting the option "must" under clause (a).]</w:t>
      </w:r>
    </w:p>
    <w:p w:rsidR="00B53629" w:rsidRPr="00D605D1" w:rsidRDefault="00B53629" w:rsidP="00B53629">
      <w:pPr>
        <w:pStyle w:val="PFParaNumLevel5"/>
        <w:numPr>
          <w:ilvl w:val="4"/>
          <w:numId w:val="5"/>
        </w:numPr>
        <w:tabs>
          <w:tab w:val="left" w:pos="924"/>
          <w:tab w:val="left" w:pos="1848"/>
        </w:tabs>
        <w:rPr>
          <w:lang w:val="en-NZ"/>
        </w:rPr>
      </w:pPr>
      <w:r w:rsidRPr="00D605D1">
        <w:rPr>
          <w:lang w:val="en-NZ"/>
        </w:rPr>
        <w:t>Subject to clause 1.2b</w:t>
      </w:r>
      <w:r>
        <w:rPr>
          <w:lang w:val="en-NZ"/>
        </w:rPr>
        <w:t>,</w:t>
      </w:r>
      <w:r w:rsidRPr="00D605D1">
        <w:rPr>
          <w:lang w:val="en-NZ"/>
        </w:rPr>
        <w:t xml:space="preserve"> the Tenant </w:t>
      </w:r>
      <w:r w:rsidRPr="00D605D1">
        <w:rPr>
          <w:color w:val="FFFFFF"/>
          <w:highlight w:val="red"/>
          <w:lang w:val="en-NZ"/>
        </w:rPr>
        <w:t>[will/will use its reasonable endeavours to]</w:t>
      </w:r>
      <w:r w:rsidRPr="00D605D1">
        <w:rPr>
          <w:lang w:val="en-NZ"/>
        </w:rPr>
        <w:t xml:space="preserve"> ensure that the Current Tenancy NABERSNZ Rating is maintained for the term of the lease and any renewed term.</w:t>
      </w:r>
    </w:p>
    <w:p w:rsidR="00B53629" w:rsidRPr="00D605D1" w:rsidRDefault="00B53629" w:rsidP="00B53629">
      <w:pPr>
        <w:pStyle w:val="PFParaNumLevel5"/>
        <w:rPr>
          <w:lang w:val="en-NZ"/>
        </w:rPr>
      </w:pPr>
      <w:r w:rsidRPr="00D605D1">
        <w:rPr>
          <w:lang w:val="en-NZ"/>
        </w:rPr>
        <w:t xml:space="preserve">The Tenant </w:t>
      </w:r>
      <w:r w:rsidRPr="00D605D1">
        <w:rPr>
          <w:color w:val="FFFFFF"/>
          <w:highlight w:val="red"/>
          <w:lang w:val="en-NZ"/>
        </w:rPr>
        <w:t>[will/will use its reasonable endeavours to]</w:t>
      </w:r>
      <w:r w:rsidRPr="00D605D1">
        <w:rPr>
          <w:lang w:val="en-NZ"/>
        </w:rPr>
        <w:t xml:space="preserve"> ensure that the Target Tenancy NABERSNZ Rating is:</w:t>
      </w:r>
    </w:p>
    <w:p w:rsidR="00B53629" w:rsidRPr="00D605D1" w:rsidRDefault="00B53629" w:rsidP="00B53629">
      <w:pPr>
        <w:pStyle w:val="PFNumLevel6"/>
        <w:numPr>
          <w:ilvl w:val="5"/>
          <w:numId w:val="3"/>
        </w:numPr>
        <w:rPr>
          <w:lang w:val="en-NZ"/>
        </w:rPr>
      </w:pPr>
      <w:r w:rsidRPr="00D605D1">
        <w:rPr>
          <w:lang w:val="en-NZ"/>
        </w:rPr>
        <w:t xml:space="preserve">achieved by </w:t>
      </w:r>
      <w:r w:rsidRPr="00D605D1">
        <w:rPr>
          <w:color w:val="FFFFFF"/>
          <w:highlight w:val="black"/>
          <w:lang w:val="en-NZ"/>
        </w:rPr>
        <w:t>[insert date]</w:t>
      </w:r>
      <w:r w:rsidRPr="00D605D1">
        <w:rPr>
          <w:lang w:val="en-NZ"/>
        </w:rPr>
        <w:t>; and</w:t>
      </w:r>
    </w:p>
    <w:p w:rsidR="00B53629" w:rsidRPr="00D605D1" w:rsidRDefault="00B53629" w:rsidP="00B53629">
      <w:pPr>
        <w:pStyle w:val="PFNumLevel6"/>
        <w:rPr>
          <w:lang w:val="en-NZ"/>
        </w:rPr>
      </w:pPr>
      <w:proofErr w:type="gramStart"/>
      <w:r w:rsidRPr="00D605D1">
        <w:rPr>
          <w:lang w:val="en-NZ"/>
        </w:rPr>
        <w:t>maintained</w:t>
      </w:r>
      <w:proofErr w:type="gramEnd"/>
      <w:r w:rsidRPr="00D605D1">
        <w:rPr>
          <w:lang w:val="en-NZ"/>
        </w:rPr>
        <w:t xml:space="preserve"> for the term of the lease and any renewed term.</w:t>
      </w:r>
    </w:p>
    <w:p w:rsidR="00EE66FD" w:rsidRDefault="00B53629" w:rsidP="00B53629">
      <w:pPr>
        <w:pStyle w:val="PFParaNumLevel5"/>
        <w:rPr>
          <w:lang w:val="en-NZ"/>
        </w:rPr>
      </w:pPr>
      <w:r w:rsidRPr="00D605D1">
        <w:rPr>
          <w:lang w:val="en-NZ"/>
        </w:rPr>
        <w:t>The Tenant will obtain a Tenancy NABERSNZ Rating on an annual basis and deliver to the Landlord a copy of an accredited Tenancy NABERSNZ Rating certificate no less than once per annum during the term of the lease and any renewed term.</w:t>
      </w:r>
    </w:p>
    <w:p w:rsidR="00225DA8" w:rsidRPr="00EE66FD" w:rsidRDefault="00B53629" w:rsidP="00B53629">
      <w:pPr>
        <w:pStyle w:val="PFParaNumLevel5"/>
        <w:rPr>
          <w:lang w:val="en-NZ"/>
        </w:rPr>
      </w:pPr>
      <w:bookmarkStart w:id="0" w:name="_GoBack"/>
      <w:bookmarkEnd w:id="0"/>
      <w:r w:rsidRPr="00EE66FD">
        <w:rPr>
          <w:lang w:val="en-NZ"/>
        </w:rPr>
        <w:t xml:space="preserve">The Landlord </w:t>
      </w:r>
      <w:r w:rsidRPr="00EE66FD">
        <w:rPr>
          <w:color w:val="FFFFFF"/>
          <w:highlight w:val="red"/>
          <w:lang w:val="en-NZ"/>
        </w:rPr>
        <w:t>[must not/must use reasonable endeavours not to]</w:t>
      </w:r>
      <w:r w:rsidRPr="00EE66FD">
        <w:rPr>
          <w:lang w:val="en-NZ"/>
        </w:rPr>
        <w:t xml:space="preserve"> do anything to interfere with a Tenancy NABERSNZ Rating (including the Current Tenancy NABERSNZ Rating and Target Tenancy NABERSNZ Rating), unless such action is necessary to protect the building services or the building.</w:t>
      </w:r>
    </w:p>
    <w:sectPr w:rsidR="00225DA8" w:rsidRPr="00EE66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3F9D28B4"/>
    <w:multiLevelType w:val="hybridMultilevel"/>
    <w:tmpl w:val="AEAA2F22"/>
    <w:lvl w:ilvl="0" w:tplc="84E25186">
      <w:numFmt w:val="decimal"/>
      <w:lvlText w:val=""/>
      <w:lvlJc w:val="left"/>
    </w:lvl>
    <w:lvl w:ilvl="1" w:tplc="14090019">
      <w:numFmt w:val="decimal"/>
      <w:lvlText w:val=""/>
      <w:lvlJc w:val="left"/>
    </w:lvl>
    <w:lvl w:ilvl="2" w:tplc="1409001B">
      <w:numFmt w:val="decimal"/>
      <w:lvlText w:val=""/>
      <w:lvlJc w:val="left"/>
    </w:lvl>
    <w:lvl w:ilvl="3" w:tplc="1409000F">
      <w:numFmt w:val="decimal"/>
      <w:lvlText w:val=""/>
      <w:lvlJc w:val="left"/>
    </w:lvl>
    <w:lvl w:ilvl="4" w:tplc="14090019">
      <w:numFmt w:val="decimal"/>
      <w:lvlText w:val=""/>
      <w:lvlJc w:val="left"/>
    </w:lvl>
    <w:lvl w:ilvl="5" w:tplc="1409001B">
      <w:numFmt w:val="decimal"/>
      <w:lvlText w:val=""/>
      <w:lvlJc w:val="left"/>
    </w:lvl>
    <w:lvl w:ilvl="6" w:tplc="1409000F">
      <w:numFmt w:val="decimal"/>
      <w:lvlText w:val=""/>
      <w:lvlJc w:val="left"/>
    </w:lvl>
    <w:lvl w:ilvl="7" w:tplc="14090019">
      <w:numFmt w:val="decimal"/>
      <w:lvlText w:val=""/>
      <w:lvlJc w:val="left"/>
    </w:lvl>
    <w:lvl w:ilvl="8" w:tplc="1409001B">
      <w:numFmt w:val="decimal"/>
      <w:lvlText w:val=""/>
      <w:lvlJc w:val="left"/>
    </w:lvl>
  </w:abstractNum>
  <w:abstractNum w:abstractNumId="3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86A5F"/>
    <w:rsid w:val="002A210D"/>
    <w:rsid w:val="002A6629"/>
    <w:rsid w:val="002B5D38"/>
    <w:rsid w:val="002D2D7C"/>
    <w:rsid w:val="002E23A2"/>
    <w:rsid w:val="002F6925"/>
    <w:rsid w:val="0030311B"/>
    <w:rsid w:val="00317EFB"/>
    <w:rsid w:val="00320FC6"/>
    <w:rsid w:val="003276D9"/>
    <w:rsid w:val="00394879"/>
    <w:rsid w:val="003952DC"/>
    <w:rsid w:val="003B03D3"/>
    <w:rsid w:val="003B0412"/>
    <w:rsid w:val="003C2995"/>
    <w:rsid w:val="003D0F1C"/>
    <w:rsid w:val="003D19BF"/>
    <w:rsid w:val="003D1BA4"/>
    <w:rsid w:val="003D3846"/>
    <w:rsid w:val="003D64D0"/>
    <w:rsid w:val="003D7EC8"/>
    <w:rsid w:val="003F109A"/>
    <w:rsid w:val="0042732D"/>
    <w:rsid w:val="004813C8"/>
    <w:rsid w:val="00494A87"/>
    <w:rsid w:val="004B180F"/>
    <w:rsid w:val="004E6D9C"/>
    <w:rsid w:val="00515023"/>
    <w:rsid w:val="005326A0"/>
    <w:rsid w:val="00573535"/>
    <w:rsid w:val="0058680E"/>
    <w:rsid w:val="005E5E30"/>
    <w:rsid w:val="005E6BCA"/>
    <w:rsid w:val="005F2D1B"/>
    <w:rsid w:val="00615CD4"/>
    <w:rsid w:val="0063025C"/>
    <w:rsid w:val="00675D91"/>
    <w:rsid w:val="006760DA"/>
    <w:rsid w:val="00684EDF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346CF"/>
    <w:rsid w:val="00742524"/>
    <w:rsid w:val="00746B5C"/>
    <w:rsid w:val="00787336"/>
    <w:rsid w:val="007941DA"/>
    <w:rsid w:val="00814970"/>
    <w:rsid w:val="00827F29"/>
    <w:rsid w:val="00830718"/>
    <w:rsid w:val="00856E8E"/>
    <w:rsid w:val="008674FD"/>
    <w:rsid w:val="00875D41"/>
    <w:rsid w:val="008820D8"/>
    <w:rsid w:val="00883507"/>
    <w:rsid w:val="008872E2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4660D"/>
    <w:rsid w:val="0096431D"/>
    <w:rsid w:val="009945E2"/>
    <w:rsid w:val="00995076"/>
    <w:rsid w:val="009A396D"/>
    <w:rsid w:val="009C469F"/>
    <w:rsid w:val="009C5310"/>
    <w:rsid w:val="009D18A7"/>
    <w:rsid w:val="009E03FC"/>
    <w:rsid w:val="00A00869"/>
    <w:rsid w:val="00A22079"/>
    <w:rsid w:val="00A45861"/>
    <w:rsid w:val="00A53A79"/>
    <w:rsid w:val="00A6160F"/>
    <w:rsid w:val="00AA470A"/>
    <w:rsid w:val="00AA7CCC"/>
    <w:rsid w:val="00AF1A12"/>
    <w:rsid w:val="00AF3A3B"/>
    <w:rsid w:val="00B215EC"/>
    <w:rsid w:val="00B34AAF"/>
    <w:rsid w:val="00B41736"/>
    <w:rsid w:val="00B53629"/>
    <w:rsid w:val="00B55386"/>
    <w:rsid w:val="00B577DE"/>
    <w:rsid w:val="00B677BF"/>
    <w:rsid w:val="00B71225"/>
    <w:rsid w:val="00B76017"/>
    <w:rsid w:val="00BB4DD3"/>
    <w:rsid w:val="00BB5D9D"/>
    <w:rsid w:val="00BD7DD3"/>
    <w:rsid w:val="00BF26CA"/>
    <w:rsid w:val="00BF2B96"/>
    <w:rsid w:val="00C46D4E"/>
    <w:rsid w:val="00C52E81"/>
    <w:rsid w:val="00C624B3"/>
    <w:rsid w:val="00C6536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37B61"/>
    <w:rsid w:val="00DA1043"/>
    <w:rsid w:val="00DA6844"/>
    <w:rsid w:val="00DB1A8F"/>
    <w:rsid w:val="00DC114B"/>
    <w:rsid w:val="00DD1FAD"/>
    <w:rsid w:val="00DF22F0"/>
    <w:rsid w:val="00E07A7C"/>
    <w:rsid w:val="00E324ED"/>
    <w:rsid w:val="00E33C92"/>
    <w:rsid w:val="00E445C2"/>
    <w:rsid w:val="00E52C03"/>
    <w:rsid w:val="00E56C65"/>
    <w:rsid w:val="00E57DC8"/>
    <w:rsid w:val="00E84228"/>
    <w:rsid w:val="00EC3074"/>
    <w:rsid w:val="00ED3E11"/>
    <w:rsid w:val="00EE66FD"/>
    <w:rsid w:val="00EF6A1E"/>
    <w:rsid w:val="00F01062"/>
    <w:rsid w:val="00F02E11"/>
    <w:rsid w:val="00F23808"/>
    <w:rsid w:val="00F2419E"/>
    <w:rsid w:val="00F44300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3</cp:revision>
  <dcterms:created xsi:type="dcterms:W3CDTF">2015-06-19T04:01:00Z</dcterms:created>
  <dcterms:modified xsi:type="dcterms:W3CDTF">2015-06-19T04:59:00Z</dcterms:modified>
</cp:coreProperties>
</file>