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9C2" w:rsidRPr="00D605D1" w:rsidRDefault="000A49C2" w:rsidP="000A49C2">
      <w:pPr>
        <w:rPr>
          <w:b/>
          <w:lang w:val="en-NZ"/>
        </w:rPr>
      </w:pPr>
      <w:r w:rsidRPr="00D605D1">
        <w:rPr>
          <w:b/>
          <w:lang w:val="en-NZ"/>
        </w:rPr>
        <w:t>1.1 Assignment</w:t>
      </w:r>
    </w:p>
    <w:p w:rsidR="00225DA8" w:rsidRPr="000A49C2" w:rsidRDefault="000A49C2" w:rsidP="000A49C2">
      <w:proofErr w:type="gramStart"/>
      <w:r w:rsidRPr="00D605D1">
        <w:rPr>
          <w:lang w:val="en-NZ"/>
        </w:rPr>
        <w:t>If the Tenant assigns or transfers this lease</w:t>
      </w:r>
      <w:r>
        <w:rPr>
          <w:lang w:val="en-NZ"/>
        </w:rPr>
        <w:t>,</w:t>
      </w:r>
      <w:r w:rsidRPr="00D605D1">
        <w:rPr>
          <w:lang w:val="en-NZ"/>
        </w:rPr>
        <w:t xml:space="preserve"> then the Tenant </w:t>
      </w:r>
      <w:r w:rsidRPr="00D605D1">
        <w:rPr>
          <w:color w:val="FFFFFF"/>
          <w:highlight w:val="red"/>
          <w:lang w:val="en-NZ"/>
        </w:rPr>
        <w:t>[must/will encourage]</w:t>
      </w:r>
      <w:r w:rsidRPr="00D605D1">
        <w:rPr>
          <w:lang w:val="en-NZ"/>
        </w:rPr>
        <w:t xml:space="preserve"> the assignee or transferee to enter into a deed with the Landlord in which the assignee or transferee agrees to comply with </w:t>
      </w:r>
      <w:r w:rsidRPr="00D605D1">
        <w:rPr>
          <w:color w:val="FFFFFF"/>
          <w:highlight w:val="red"/>
          <w:lang w:val="en-NZ"/>
        </w:rPr>
        <w:t>[clauses</w:t>
      </w:r>
      <w:r w:rsidRPr="00D605D1">
        <w:rPr>
          <w:lang w:val="en-NZ"/>
        </w:rPr>
        <w:t xml:space="preserve"> </w:t>
      </w:r>
      <w:r w:rsidRPr="00D605D1">
        <w:rPr>
          <w:color w:val="FFFFFF"/>
          <w:highlight w:val="black"/>
          <w:lang w:val="en-NZ"/>
        </w:rPr>
        <w:t>[insert clause numbers]</w:t>
      </w:r>
      <w:r w:rsidRPr="00D605D1">
        <w:rPr>
          <w:color w:val="FFFFFF"/>
          <w:highlight w:val="red"/>
          <w:lang w:val="en-NZ"/>
        </w:rPr>
        <w:t>/this Schedule]</w:t>
      </w:r>
      <w:r w:rsidRPr="00D605D1">
        <w:rPr>
          <w:lang w:val="en-NZ"/>
        </w:rPr>
        <w:t>.</w:t>
      </w:r>
      <w:bookmarkStart w:id="0" w:name="_GoBack"/>
      <w:bookmarkEnd w:id="0"/>
      <w:proofErr w:type="gramEnd"/>
    </w:p>
    <w:sectPr w:rsidR="00225DA8" w:rsidRPr="000A49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1EC5545"/>
    <w:multiLevelType w:val="hybridMultilevel"/>
    <w:tmpl w:val="CBEE1646"/>
    <w:lvl w:ilvl="0" w:tplc="8B48E2E4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2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4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A49C2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1B59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4F28B5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07F02"/>
    <w:rsid w:val="00814970"/>
    <w:rsid w:val="00827F29"/>
    <w:rsid w:val="00830718"/>
    <w:rsid w:val="00856E8E"/>
    <w:rsid w:val="008674FD"/>
    <w:rsid w:val="00875D41"/>
    <w:rsid w:val="008820D8"/>
    <w:rsid w:val="00883507"/>
    <w:rsid w:val="00885666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E766F"/>
    <w:rsid w:val="00CF6A33"/>
    <w:rsid w:val="00D34806"/>
    <w:rsid w:val="00D37B61"/>
    <w:rsid w:val="00DA1043"/>
    <w:rsid w:val="00DA6844"/>
    <w:rsid w:val="00DB1A8F"/>
    <w:rsid w:val="00DB4784"/>
    <w:rsid w:val="00DC114B"/>
    <w:rsid w:val="00DD1FAD"/>
    <w:rsid w:val="00DF22F0"/>
    <w:rsid w:val="00E07A7C"/>
    <w:rsid w:val="00E15915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2015-06-19T04:12:00Z</dcterms:created>
  <dcterms:modified xsi:type="dcterms:W3CDTF">2015-06-19T04:12:00Z</dcterms:modified>
</cp:coreProperties>
</file>